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2391A38E" w:rsidR="00B22409" w:rsidRPr="00EA2CEB" w:rsidRDefault="00635EA2" w:rsidP="00B22409">
      <w:pPr>
        <w:rPr>
          <w:rFonts w:ascii="Garamond" w:hAnsi="Garamond"/>
          <w:b/>
          <w:sz w:val="22"/>
          <w:lang w:val="fr-CH"/>
        </w:rPr>
      </w:pPr>
      <w:r w:rsidRPr="00EA2CEB">
        <w:rPr>
          <w:rFonts w:ascii="Garamond" w:hAnsi="Garamond"/>
          <w:b/>
          <w:sz w:val="22"/>
          <w:lang w:val="fr-CH"/>
        </w:rPr>
        <w:t xml:space="preserve">Martigny, le </w:t>
      </w:r>
      <w:r w:rsidR="00151448" w:rsidRPr="00EA2CEB">
        <w:rPr>
          <w:rFonts w:ascii="Garamond" w:hAnsi="Garamond"/>
          <w:b/>
          <w:sz w:val="22"/>
          <w:lang w:val="fr-CH"/>
        </w:rPr>
        <w:t>12</w:t>
      </w:r>
      <w:r w:rsidRPr="00EA2CEB">
        <w:rPr>
          <w:rFonts w:ascii="Garamond" w:hAnsi="Garamond"/>
          <w:b/>
          <w:sz w:val="22"/>
          <w:lang w:val="fr-CH"/>
        </w:rPr>
        <w:t xml:space="preserve"> </w:t>
      </w:r>
      <w:r w:rsidR="00151448" w:rsidRPr="00EA2CEB">
        <w:rPr>
          <w:rFonts w:ascii="Garamond" w:hAnsi="Garamond"/>
          <w:b/>
          <w:sz w:val="22"/>
          <w:lang w:val="fr-CH"/>
        </w:rPr>
        <w:t>janvier</w:t>
      </w:r>
      <w:r w:rsidRPr="00EA2CEB">
        <w:rPr>
          <w:rFonts w:ascii="Garamond" w:hAnsi="Garamond"/>
          <w:b/>
          <w:sz w:val="22"/>
          <w:lang w:val="fr-CH"/>
        </w:rPr>
        <w:t xml:space="preserve"> 202</w:t>
      </w:r>
      <w:r w:rsidR="00151448" w:rsidRPr="00EA2CEB">
        <w:rPr>
          <w:rFonts w:ascii="Garamond" w:hAnsi="Garamond"/>
          <w:b/>
          <w:sz w:val="22"/>
          <w:lang w:val="fr-CH"/>
        </w:rPr>
        <w:t>3</w:t>
      </w:r>
      <w:r w:rsidRPr="00EA2CEB">
        <w:rPr>
          <w:rFonts w:ascii="Garamond" w:hAnsi="Garamond"/>
          <w:b/>
          <w:sz w:val="22"/>
          <w:lang w:val="fr-CH"/>
        </w:rPr>
        <w:t xml:space="preserve"> </w:t>
      </w:r>
    </w:p>
    <w:p w14:paraId="0D47E10C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199149E0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2B5B241E" w14:textId="628566AB" w:rsidR="00472EC0" w:rsidRPr="00472EC0" w:rsidRDefault="00472EC0" w:rsidP="00151448">
      <w:pPr>
        <w:rPr>
          <w:rFonts w:ascii="Garamond" w:hAnsi="Garamond"/>
          <w:b/>
          <w:sz w:val="32"/>
          <w:szCs w:val="32"/>
          <w:lang w:val="fr-CH"/>
        </w:rPr>
      </w:pPr>
      <w:r w:rsidRPr="00472EC0">
        <w:rPr>
          <w:rFonts w:ascii="Garamond" w:hAnsi="Garamond"/>
          <w:b/>
          <w:sz w:val="32"/>
          <w:szCs w:val="32"/>
          <w:lang w:val="fr-CH"/>
        </w:rPr>
        <w:t>Six chiots Saint-Bernard en début d'année</w:t>
      </w:r>
    </w:p>
    <w:p w14:paraId="094AD00A" w14:textId="77777777" w:rsidR="00151448" w:rsidRPr="00472EC0" w:rsidRDefault="00151448" w:rsidP="00151448">
      <w:pPr>
        <w:rPr>
          <w:rFonts w:ascii="Garamond" w:hAnsi="Garamond"/>
          <w:b/>
          <w:sz w:val="22"/>
          <w:szCs w:val="22"/>
          <w:lang w:val="it-IT"/>
        </w:rPr>
      </w:pPr>
    </w:p>
    <w:p w14:paraId="5F5F2070" w14:textId="57E2E6FF" w:rsidR="00C031F7" w:rsidRPr="00472EC0" w:rsidRDefault="00C031F7" w:rsidP="00BE47B0">
      <w:pPr>
        <w:jc w:val="both"/>
        <w:rPr>
          <w:rFonts w:ascii="Garamond" w:hAnsi="Garamond"/>
          <w:b/>
          <w:sz w:val="22"/>
          <w:szCs w:val="22"/>
          <w:lang w:val="fr-CH"/>
        </w:rPr>
      </w:pPr>
      <w:r w:rsidRPr="00472EC0">
        <w:rPr>
          <w:rFonts w:ascii="Garamond" w:hAnsi="Garamond"/>
          <w:b/>
          <w:sz w:val="22"/>
          <w:szCs w:val="22"/>
          <w:lang w:val="fr-CH"/>
        </w:rPr>
        <w:t xml:space="preserve">La nouvelle année a bien commencé pour la Fondation Barry du Grand-St-Bernard : six Saint-Bernard sont nés dans le célèbre et traditionnel chenil du chien national suisse. La chienne </w:t>
      </w:r>
      <w:r w:rsidR="00472EC0" w:rsidRPr="00472EC0">
        <w:rPr>
          <w:rFonts w:ascii="Garamond" w:hAnsi="Garamond"/>
          <w:b/>
          <w:sz w:val="22"/>
          <w:szCs w:val="22"/>
          <w:lang w:val="fr-CH"/>
        </w:rPr>
        <w:t xml:space="preserve">« </w:t>
      </w:r>
      <w:r w:rsidRPr="00472EC0">
        <w:rPr>
          <w:rFonts w:ascii="Garamond" w:hAnsi="Garamond"/>
          <w:b/>
          <w:sz w:val="22"/>
          <w:szCs w:val="22"/>
          <w:lang w:val="fr-CH"/>
        </w:rPr>
        <w:t xml:space="preserve">Ann </w:t>
      </w:r>
      <w:proofErr w:type="spellStart"/>
      <w:r w:rsidRPr="00472EC0">
        <w:rPr>
          <w:rFonts w:ascii="Garamond" w:hAnsi="Garamond"/>
          <w:b/>
          <w:sz w:val="22"/>
          <w:szCs w:val="22"/>
          <w:lang w:val="fr-CH"/>
        </w:rPr>
        <w:t>vom</w:t>
      </w:r>
      <w:proofErr w:type="spellEnd"/>
      <w:r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proofErr w:type="spellStart"/>
      <w:r w:rsidRPr="00472EC0">
        <w:rPr>
          <w:rFonts w:ascii="Garamond" w:hAnsi="Garamond"/>
          <w:b/>
          <w:sz w:val="22"/>
          <w:szCs w:val="22"/>
          <w:lang w:val="fr-CH"/>
        </w:rPr>
        <w:t>Baronenschloss</w:t>
      </w:r>
      <w:proofErr w:type="spellEnd"/>
      <w:r w:rsidR="00472EC0" w:rsidRPr="00472EC0">
        <w:rPr>
          <w:rFonts w:ascii="Garamond" w:hAnsi="Garamond"/>
          <w:b/>
          <w:sz w:val="22"/>
          <w:szCs w:val="22"/>
          <w:lang w:val="fr-CH"/>
        </w:rPr>
        <w:t> »</w:t>
      </w:r>
      <w:r w:rsidRPr="00472EC0">
        <w:rPr>
          <w:rFonts w:ascii="Garamond" w:hAnsi="Garamond"/>
          <w:b/>
          <w:sz w:val="22"/>
          <w:szCs w:val="22"/>
          <w:lang w:val="fr-CH"/>
        </w:rPr>
        <w:t xml:space="preserve"> est devenue maman pour la première fois. </w:t>
      </w:r>
      <w:r w:rsidR="00B20BCE">
        <w:rPr>
          <w:rFonts w:ascii="Garamond" w:hAnsi="Garamond"/>
          <w:b/>
          <w:sz w:val="22"/>
          <w:szCs w:val="22"/>
          <w:lang w:val="fr-CH"/>
        </w:rPr>
        <w:t>Il sera possible d</w:t>
      </w:r>
      <w:r w:rsidR="005D3E55">
        <w:rPr>
          <w:rFonts w:ascii="Garamond" w:hAnsi="Garamond"/>
          <w:b/>
          <w:sz w:val="22"/>
          <w:szCs w:val="22"/>
          <w:lang w:val="fr-CH"/>
        </w:rPr>
        <w:t>’admirer</w:t>
      </w:r>
      <w:r w:rsidR="00B20BCE">
        <w:rPr>
          <w:rFonts w:ascii="Garamond" w:hAnsi="Garamond"/>
          <w:b/>
          <w:sz w:val="22"/>
          <w:szCs w:val="22"/>
          <w:lang w:val="fr-CH"/>
        </w:rPr>
        <w:t xml:space="preserve"> les chiots</w:t>
      </w:r>
      <w:r w:rsidRPr="00472EC0">
        <w:rPr>
          <w:rFonts w:ascii="Garamond" w:hAnsi="Garamond"/>
          <w:b/>
          <w:sz w:val="22"/>
          <w:szCs w:val="22"/>
          <w:lang w:val="fr-CH"/>
        </w:rPr>
        <w:t xml:space="preserve"> à partir de la mi-février </w:t>
      </w:r>
      <w:r w:rsidR="00472EC0" w:rsidRPr="00472EC0">
        <w:rPr>
          <w:rFonts w:ascii="Garamond" w:hAnsi="Garamond"/>
          <w:b/>
          <w:sz w:val="22"/>
          <w:szCs w:val="22"/>
          <w:lang w:val="fr-CH"/>
        </w:rPr>
        <w:t>à</w:t>
      </w:r>
      <w:r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proofErr w:type="spellStart"/>
      <w:r w:rsidRPr="00472EC0">
        <w:rPr>
          <w:rFonts w:ascii="Garamond" w:hAnsi="Garamond"/>
          <w:b/>
          <w:sz w:val="22"/>
          <w:szCs w:val="22"/>
          <w:lang w:val="fr-CH"/>
        </w:rPr>
        <w:t>Barryland</w:t>
      </w:r>
      <w:proofErr w:type="spellEnd"/>
      <w:r w:rsidRPr="00472EC0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472EC0" w:rsidRPr="00472EC0">
        <w:rPr>
          <w:rFonts w:ascii="Garamond" w:hAnsi="Garamond"/>
          <w:b/>
          <w:sz w:val="22"/>
          <w:szCs w:val="22"/>
          <w:lang w:val="fr-CH"/>
        </w:rPr>
        <w:t>à</w:t>
      </w:r>
      <w:r w:rsidRPr="00472EC0">
        <w:rPr>
          <w:rFonts w:ascii="Garamond" w:hAnsi="Garamond"/>
          <w:b/>
          <w:sz w:val="22"/>
          <w:szCs w:val="22"/>
          <w:lang w:val="fr-CH"/>
        </w:rPr>
        <w:t xml:space="preserve"> Martigny (VS).</w:t>
      </w:r>
    </w:p>
    <w:p w14:paraId="5AA23FC9" w14:textId="1D75F4F6" w:rsidR="00C031F7" w:rsidRPr="00472EC0" w:rsidRDefault="00C031F7" w:rsidP="00BE47B0">
      <w:pPr>
        <w:jc w:val="both"/>
        <w:rPr>
          <w:rFonts w:ascii="Garamond" w:hAnsi="Garamond"/>
          <w:sz w:val="22"/>
          <w:szCs w:val="22"/>
          <w:highlight w:val="yellow"/>
          <w:lang w:val="fr-CH"/>
        </w:rPr>
      </w:pPr>
    </w:p>
    <w:p w14:paraId="7A673059" w14:textId="3212C570" w:rsidR="00472EC0" w:rsidRDefault="00472EC0" w:rsidP="00BE47B0">
      <w:pPr>
        <w:jc w:val="both"/>
        <w:rPr>
          <w:rFonts w:ascii="Garamond" w:hAnsi="Garamond"/>
          <w:sz w:val="22"/>
          <w:szCs w:val="22"/>
          <w:lang w:val="fr-CH"/>
        </w:rPr>
      </w:pPr>
      <w:r w:rsidRPr="00472EC0">
        <w:rPr>
          <w:rFonts w:ascii="Garamond" w:hAnsi="Garamond"/>
          <w:sz w:val="22"/>
          <w:szCs w:val="22"/>
          <w:lang w:val="fr-CH"/>
        </w:rPr>
        <w:t xml:space="preserve">Le soir du 2 janvier 2023, </w:t>
      </w:r>
      <w:r>
        <w:rPr>
          <w:rFonts w:ascii="Garamond" w:hAnsi="Garamond"/>
          <w:sz w:val="22"/>
          <w:szCs w:val="22"/>
          <w:lang w:val="fr-CH"/>
        </w:rPr>
        <w:t>« </w:t>
      </w:r>
      <w:r w:rsidRPr="00472EC0">
        <w:rPr>
          <w:rFonts w:ascii="Garamond" w:hAnsi="Garamond"/>
          <w:sz w:val="22"/>
          <w:szCs w:val="22"/>
          <w:lang w:val="fr-CH"/>
        </w:rPr>
        <w:t xml:space="preserve">Ann </w:t>
      </w:r>
      <w:proofErr w:type="spellStart"/>
      <w:r w:rsidRPr="00472EC0">
        <w:rPr>
          <w:rFonts w:ascii="Garamond" w:hAnsi="Garamond"/>
          <w:sz w:val="22"/>
          <w:szCs w:val="22"/>
          <w:lang w:val="fr-CH"/>
        </w:rPr>
        <w:t>vom</w:t>
      </w:r>
      <w:proofErr w:type="spellEnd"/>
      <w:r w:rsidRPr="00472EC0">
        <w:rPr>
          <w:rFonts w:ascii="Garamond" w:hAnsi="Garamond"/>
          <w:sz w:val="22"/>
          <w:szCs w:val="22"/>
          <w:lang w:val="fr-CH"/>
        </w:rPr>
        <w:t xml:space="preserve"> </w:t>
      </w:r>
      <w:proofErr w:type="spellStart"/>
      <w:r w:rsidRPr="00472EC0">
        <w:rPr>
          <w:rFonts w:ascii="Garamond" w:hAnsi="Garamond"/>
          <w:sz w:val="22"/>
          <w:szCs w:val="22"/>
          <w:lang w:val="fr-CH"/>
        </w:rPr>
        <w:t>Baronenschloss</w:t>
      </w:r>
      <w:proofErr w:type="spellEnd"/>
      <w:r>
        <w:rPr>
          <w:rFonts w:ascii="Garamond" w:hAnsi="Garamond"/>
          <w:sz w:val="22"/>
          <w:szCs w:val="22"/>
          <w:lang w:val="fr-CH"/>
        </w:rPr>
        <w:t> »</w:t>
      </w:r>
      <w:r w:rsidRPr="00472EC0">
        <w:rPr>
          <w:rFonts w:ascii="Garamond" w:hAnsi="Garamond"/>
          <w:sz w:val="22"/>
          <w:szCs w:val="22"/>
          <w:lang w:val="fr-CH"/>
        </w:rPr>
        <w:t xml:space="preserve">, surnommée </w:t>
      </w:r>
      <w:r>
        <w:rPr>
          <w:rFonts w:ascii="Garamond" w:hAnsi="Garamond"/>
          <w:sz w:val="22"/>
          <w:szCs w:val="22"/>
          <w:lang w:val="fr-CH"/>
        </w:rPr>
        <w:t>« </w:t>
      </w:r>
      <w:r w:rsidRPr="00472EC0">
        <w:rPr>
          <w:rFonts w:ascii="Garamond" w:hAnsi="Garamond"/>
          <w:sz w:val="22"/>
          <w:szCs w:val="22"/>
          <w:lang w:val="fr-CH"/>
        </w:rPr>
        <w:t>Abby</w:t>
      </w:r>
      <w:r>
        <w:rPr>
          <w:rFonts w:ascii="Garamond" w:hAnsi="Garamond"/>
          <w:sz w:val="22"/>
          <w:szCs w:val="22"/>
          <w:lang w:val="fr-CH"/>
        </w:rPr>
        <w:t> »</w:t>
      </w:r>
      <w:r w:rsidRPr="00472EC0">
        <w:rPr>
          <w:rFonts w:ascii="Garamond" w:hAnsi="Garamond"/>
          <w:sz w:val="22"/>
          <w:szCs w:val="22"/>
          <w:lang w:val="fr-CH"/>
        </w:rPr>
        <w:t xml:space="preserve">, a donné naissance à cinq mâles et une femelle. Ils </w:t>
      </w:r>
      <w:r w:rsidR="005D3E55">
        <w:rPr>
          <w:rFonts w:ascii="Garamond" w:hAnsi="Garamond"/>
          <w:sz w:val="22"/>
          <w:szCs w:val="22"/>
          <w:lang w:val="fr-CH"/>
        </w:rPr>
        <w:t>auront</w:t>
      </w:r>
      <w:r w:rsidRPr="00472EC0">
        <w:rPr>
          <w:rFonts w:ascii="Garamond" w:hAnsi="Garamond"/>
          <w:sz w:val="22"/>
          <w:szCs w:val="22"/>
          <w:lang w:val="fr-CH"/>
        </w:rPr>
        <w:t xml:space="preserve"> tous un p</w:t>
      </w:r>
      <w:r w:rsidR="00020CA6">
        <w:rPr>
          <w:rFonts w:ascii="Garamond" w:hAnsi="Garamond"/>
          <w:sz w:val="22"/>
          <w:szCs w:val="22"/>
          <w:lang w:val="fr-CH"/>
        </w:rPr>
        <w:t>é</w:t>
      </w:r>
      <w:r w:rsidRPr="00472EC0">
        <w:rPr>
          <w:rFonts w:ascii="Garamond" w:hAnsi="Garamond"/>
          <w:sz w:val="22"/>
          <w:szCs w:val="22"/>
          <w:lang w:val="fr-CH"/>
        </w:rPr>
        <w:t>digr</w:t>
      </w:r>
      <w:r w:rsidR="00020CA6">
        <w:rPr>
          <w:rFonts w:ascii="Garamond" w:hAnsi="Garamond"/>
          <w:sz w:val="22"/>
          <w:szCs w:val="22"/>
          <w:lang w:val="fr-CH"/>
        </w:rPr>
        <w:t>é</w:t>
      </w:r>
      <w:r w:rsidRPr="00472EC0">
        <w:rPr>
          <w:rFonts w:ascii="Garamond" w:hAnsi="Garamond"/>
          <w:sz w:val="22"/>
          <w:szCs w:val="22"/>
          <w:lang w:val="fr-CH"/>
        </w:rPr>
        <w:t xml:space="preserve">e et recevront des noms commençant par la lettre </w:t>
      </w:r>
      <w:r>
        <w:rPr>
          <w:rFonts w:ascii="Garamond" w:hAnsi="Garamond"/>
          <w:sz w:val="22"/>
          <w:szCs w:val="22"/>
          <w:lang w:val="fr-CH"/>
        </w:rPr>
        <w:t>« </w:t>
      </w:r>
      <w:r w:rsidRPr="00472EC0">
        <w:rPr>
          <w:rFonts w:ascii="Garamond" w:hAnsi="Garamond"/>
          <w:sz w:val="22"/>
          <w:szCs w:val="22"/>
          <w:lang w:val="fr-CH"/>
        </w:rPr>
        <w:t>P</w:t>
      </w:r>
      <w:r>
        <w:rPr>
          <w:rFonts w:ascii="Garamond" w:hAnsi="Garamond"/>
          <w:sz w:val="22"/>
          <w:szCs w:val="22"/>
          <w:lang w:val="fr-CH"/>
        </w:rPr>
        <w:t> »</w:t>
      </w:r>
      <w:r w:rsidRPr="00472EC0">
        <w:rPr>
          <w:rFonts w:ascii="Garamond" w:hAnsi="Garamond"/>
          <w:sz w:val="22"/>
          <w:szCs w:val="22"/>
          <w:lang w:val="fr-CH"/>
        </w:rPr>
        <w:t xml:space="preserve">. Dès l'âge de six semaines, soit à partir de la mi-février, les chiots pourront être admirés </w:t>
      </w:r>
      <w:r>
        <w:rPr>
          <w:rFonts w:ascii="Garamond" w:hAnsi="Garamond"/>
          <w:sz w:val="22"/>
          <w:szCs w:val="22"/>
          <w:lang w:val="fr-CH"/>
        </w:rPr>
        <w:t>à</w:t>
      </w:r>
      <w:r w:rsidRPr="00472EC0">
        <w:rPr>
          <w:rFonts w:ascii="Garamond" w:hAnsi="Garamond"/>
          <w:sz w:val="22"/>
          <w:szCs w:val="22"/>
          <w:lang w:val="fr-CH"/>
        </w:rPr>
        <w:t xml:space="preserve"> </w:t>
      </w:r>
      <w:proofErr w:type="spellStart"/>
      <w:r w:rsidRPr="00472EC0">
        <w:rPr>
          <w:rFonts w:ascii="Garamond" w:hAnsi="Garamond"/>
          <w:sz w:val="22"/>
          <w:szCs w:val="22"/>
          <w:lang w:val="fr-CH"/>
        </w:rPr>
        <w:t>Barryland</w:t>
      </w:r>
      <w:proofErr w:type="spellEnd"/>
      <w:r w:rsidRPr="00472EC0">
        <w:rPr>
          <w:rFonts w:ascii="Garamond" w:hAnsi="Garamond"/>
          <w:sz w:val="22"/>
          <w:szCs w:val="22"/>
          <w:lang w:val="fr-CH"/>
        </w:rPr>
        <w:t xml:space="preserve"> </w:t>
      </w:r>
      <w:r>
        <w:rPr>
          <w:rFonts w:ascii="Garamond" w:hAnsi="Garamond"/>
          <w:sz w:val="22"/>
          <w:szCs w:val="22"/>
          <w:lang w:val="fr-CH"/>
        </w:rPr>
        <w:t>à</w:t>
      </w:r>
      <w:r w:rsidRPr="00472EC0">
        <w:rPr>
          <w:rFonts w:ascii="Garamond" w:hAnsi="Garamond"/>
          <w:sz w:val="22"/>
          <w:szCs w:val="22"/>
          <w:lang w:val="fr-CH"/>
        </w:rPr>
        <w:t xml:space="preserve"> Martigny (VS). </w:t>
      </w:r>
    </w:p>
    <w:p w14:paraId="1A921BBD" w14:textId="152D2AB0" w:rsidR="00151448" w:rsidRDefault="00472EC0" w:rsidP="00BE47B0">
      <w:pPr>
        <w:jc w:val="both"/>
        <w:rPr>
          <w:rFonts w:ascii="Garamond" w:hAnsi="Garamond"/>
          <w:sz w:val="22"/>
          <w:szCs w:val="22"/>
          <w:lang w:val="fr-CH"/>
        </w:rPr>
      </w:pPr>
      <w:r w:rsidRPr="00472EC0">
        <w:rPr>
          <w:rFonts w:ascii="Garamond" w:hAnsi="Garamond"/>
          <w:sz w:val="22"/>
          <w:szCs w:val="22"/>
          <w:lang w:val="fr-CH"/>
        </w:rPr>
        <w:t xml:space="preserve">Abby, qui dispose d'un excellent caractère, est née en Allemagne et a déménagé en Valais à la Fondation Barry </w:t>
      </w:r>
      <w:r w:rsidR="005D3E55">
        <w:rPr>
          <w:rFonts w:ascii="Garamond" w:hAnsi="Garamond"/>
          <w:sz w:val="22"/>
          <w:szCs w:val="22"/>
          <w:lang w:val="fr-CH"/>
        </w:rPr>
        <w:t xml:space="preserve">lorsqu’elle était encore </w:t>
      </w:r>
      <w:r w:rsidRPr="00472EC0">
        <w:rPr>
          <w:rFonts w:ascii="Garamond" w:hAnsi="Garamond"/>
          <w:sz w:val="22"/>
          <w:szCs w:val="22"/>
          <w:lang w:val="fr-CH"/>
        </w:rPr>
        <w:t xml:space="preserve">chiot. Elle n'a rien à envier à son père, le mâle reproducteur </w:t>
      </w:r>
      <w:r w:rsidR="00EA2CEB">
        <w:rPr>
          <w:rFonts w:ascii="Garamond" w:hAnsi="Garamond"/>
          <w:sz w:val="22"/>
          <w:szCs w:val="22"/>
          <w:lang w:val="fr-CH"/>
        </w:rPr>
        <w:t>« </w:t>
      </w:r>
      <w:proofErr w:type="spellStart"/>
      <w:r w:rsidRPr="00472EC0">
        <w:rPr>
          <w:rFonts w:ascii="Garamond" w:hAnsi="Garamond"/>
          <w:sz w:val="22"/>
          <w:szCs w:val="22"/>
          <w:lang w:val="fr-CH"/>
        </w:rPr>
        <w:t>V'Barry</w:t>
      </w:r>
      <w:proofErr w:type="spellEnd"/>
      <w:r w:rsidRPr="00472EC0">
        <w:rPr>
          <w:rFonts w:ascii="Garamond" w:hAnsi="Garamond"/>
          <w:sz w:val="22"/>
          <w:szCs w:val="22"/>
          <w:lang w:val="fr-CH"/>
        </w:rPr>
        <w:t xml:space="preserve"> du Grand St. Bernard</w:t>
      </w:r>
      <w:r w:rsidR="00EA2CEB">
        <w:rPr>
          <w:rFonts w:ascii="Garamond" w:hAnsi="Garamond"/>
          <w:sz w:val="22"/>
          <w:szCs w:val="22"/>
          <w:lang w:val="fr-CH"/>
        </w:rPr>
        <w:t> »</w:t>
      </w:r>
      <w:r w:rsidRPr="00472EC0">
        <w:rPr>
          <w:rFonts w:ascii="Garamond" w:hAnsi="Garamond"/>
          <w:sz w:val="22"/>
          <w:szCs w:val="22"/>
          <w:lang w:val="fr-CH"/>
        </w:rPr>
        <w:t xml:space="preserve"> plusieurs fois primé</w:t>
      </w:r>
      <w:r w:rsidR="00B641C1">
        <w:rPr>
          <w:rFonts w:ascii="Garamond" w:hAnsi="Garamond"/>
          <w:sz w:val="22"/>
          <w:szCs w:val="22"/>
          <w:lang w:val="fr-CH"/>
        </w:rPr>
        <w:t xml:space="preserve"> – e</w:t>
      </w:r>
      <w:r w:rsidRPr="00472EC0">
        <w:rPr>
          <w:rFonts w:ascii="Garamond" w:hAnsi="Garamond"/>
          <w:sz w:val="22"/>
          <w:szCs w:val="22"/>
          <w:lang w:val="fr-CH"/>
        </w:rPr>
        <w:t xml:space="preserve">lle aussi a déjà </w:t>
      </w:r>
      <w:r w:rsidR="005D3E55">
        <w:rPr>
          <w:rFonts w:ascii="Garamond" w:hAnsi="Garamond"/>
          <w:sz w:val="22"/>
          <w:szCs w:val="22"/>
          <w:lang w:val="fr-CH"/>
        </w:rPr>
        <w:t>connu</w:t>
      </w:r>
      <w:r w:rsidRPr="00472EC0">
        <w:rPr>
          <w:rFonts w:ascii="Garamond" w:hAnsi="Garamond"/>
          <w:sz w:val="22"/>
          <w:szCs w:val="22"/>
          <w:lang w:val="fr-CH"/>
        </w:rPr>
        <w:t xml:space="preserve"> de grands succès lors d</w:t>
      </w:r>
      <w:r>
        <w:rPr>
          <w:rFonts w:ascii="Garamond" w:hAnsi="Garamond"/>
          <w:sz w:val="22"/>
          <w:szCs w:val="22"/>
          <w:lang w:val="fr-CH"/>
        </w:rPr>
        <w:t xml:space="preserve">es expositions </w:t>
      </w:r>
      <w:r w:rsidRPr="00472EC0">
        <w:rPr>
          <w:rFonts w:ascii="Garamond" w:hAnsi="Garamond"/>
          <w:sz w:val="22"/>
          <w:szCs w:val="22"/>
          <w:lang w:val="fr-CH"/>
        </w:rPr>
        <w:t xml:space="preserve">: lors du concours national d'élevage en France, elle a été élue meilleure femelle à poil long de la </w:t>
      </w:r>
      <w:r w:rsidRPr="00020CA6">
        <w:rPr>
          <w:rFonts w:ascii="Garamond" w:hAnsi="Garamond"/>
          <w:sz w:val="22"/>
          <w:szCs w:val="22"/>
          <w:lang w:val="fr-CH"/>
        </w:rPr>
        <w:t>classe jeune</w:t>
      </w:r>
      <w:r w:rsidRPr="00472EC0">
        <w:rPr>
          <w:rFonts w:ascii="Garamond" w:hAnsi="Garamond"/>
          <w:sz w:val="22"/>
          <w:szCs w:val="22"/>
          <w:lang w:val="fr-CH"/>
        </w:rPr>
        <w:t xml:space="preserve"> et a obtenu la première place chez les jeunes chiens à poil long. Le père des chiots, </w:t>
      </w:r>
      <w:r>
        <w:rPr>
          <w:rFonts w:ascii="Garamond" w:hAnsi="Garamond"/>
          <w:sz w:val="22"/>
          <w:szCs w:val="22"/>
          <w:lang w:val="fr-CH"/>
        </w:rPr>
        <w:t>« </w:t>
      </w:r>
      <w:proofErr w:type="spellStart"/>
      <w:r w:rsidRPr="00472EC0">
        <w:rPr>
          <w:rFonts w:ascii="Garamond" w:hAnsi="Garamond"/>
          <w:sz w:val="22"/>
          <w:szCs w:val="22"/>
          <w:lang w:val="fr-CH"/>
        </w:rPr>
        <w:t>Obelix</w:t>
      </w:r>
      <w:proofErr w:type="spellEnd"/>
      <w:r>
        <w:rPr>
          <w:rFonts w:ascii="Garamond" w:hAnsi="Garamond"/>
          <w:sz w:val="22"/>
          <w:szCs w:val="22"/>
          <w:lang w:val="fr-CH"/>
        </w:rPr>
        <w:t> »</w:t>
      </w:r>
      <w:r w:rsidRPr="00472EC0">
        <w:rPr>
          <w:rFonts w:ascii="Garamond" w:hAnsi="Garamond"/>
          <w:sz w:val="22"/>
          <w:szCs w:val="22"/>
          <w:lang w:val="fr-CH"/>
        </w:rPr>
        <w:t>, vit en Italie et est un mâle reproducteur très performant qui s'est vu décerner le titre de champion dans plusieurs pays d'Europe.</w:t>
      </w:r>
    </w:p>
    <w:p w14:paraId="512906A2" w14:textId="2DF0531D" w:rsidR="00472EC0" w:rsidRDefault="00472EC0" w:rsidP="00BE47B0">
      <w:pPr>
        <w:jc w:val="both"/>
        <w:rPr>
          <w:rFonts w:ascii="Garamond" w:hAnsi="Garamond"/>
          <w:sz w:val="22"/>
          <w:szCs w:val="22"/>
          <w:lang w:val="fr-CH"/>
        </w:rPr>
      </w:pPr>
      <w:bookmarkStart w:id="0" w:name="_GoBack"/>
      <w:bookmarkEnd w:id="0"/>
    </w:p>
    <w:p w14:paraId="77B14657" w14:textId="21D793C9" w:rsidR="00472EC0" w:rsidRDefault="00B641C1" w:rsidP="00BE47B0">
      <w:pPr>
        <w:jc w:val="both"/>
        <w:rPr>
          <w:rFonts w:ascii="Garamond" w:hAnsi="Garamond"/>
          <w:sz w:val="22"/>
          <w:szCs w:val="22"/>
          <w:lang w:val="fr-CH"/>
        </w:rPr>
      </w:pPr>
      <w:r w:rsidRPr="00C21F95">
        <w:rPr>
          <w:rFonts w:ascii="Garamond" w:hAnsi="Garamond"/>
          <w:sz w:val="22"/>
          <w:szCs w:val="22"/>
          <w:lang w:val="fr-CH"/>
        </w:rPr>
        <w:t>Le personnel chargé de</w:t>
      </w:r>
      <w:r w:rsidR="00C21F95" w:rsidRPr="00C21F95">
        <w:rPr>
          <w:rFonts w:ascii="Garamond" w:hAnsi="Garamond"/>
          <w:sz w:val="22"/>
          <w:szCs w:val="22"/>
          <w:lang w:val="fr-CH"/>
        </w:rPr>
        <w:t xml:space="preserve"> </w:t>
      </w:r>
      <w:r w:rsidR="005038A9">
        <w:rPr>
          <w:rFonts w:ascii="Garamond" w:hAnsi="Garamond"/>
          <w:sz w:val="22"/>
          <w:szCs w:val="22"/>
          <w:lang w:val="fr-CH"/>
        </w:rPr>
        <w:t>soigner l</w:t>
      </w:r>
      <w:r w:rsidR="00C21F95" w:rsidRPr="00C21F95">
        <w:rPr>
          <w:rFonts w:ascii="Garamond" w:hAnsi="Garamond"/>
          <w:sz w:val="22"/>
          <w:szCs w:val="22"/>
          <w:lang w:val="fr-CH"/>
        </w:rPr>
        <w:t>es</w:t>
      </w:r>
      <w:r w:rsidRPr="00C21F95">
        <w:rPr>
          <w:rFonts w:ascii="Garamond" w:hAnsi="Garamond"/>
          <w:sz w:val="22"/>
          <w:szCs w:val="22"/>
          <w:lang w:val="fr-CH"/>
        </w:rPr>
        <w:t xml:space="preserve"> chiens</w:t>
      </w:r>
      <w:r>
        <w:rPr>
          <w:rFonts w:ascii="Garamond" w:hAnsi="Garamond"/>
          <w:sz w:val="22"/>
          <w:szCs w:val="22"/>
          <w:lang w:val="fr-CH"/>
        </w:rPr>
        <w:t xml:space="preserve"> </w:t>
      </w:r>
      <w:r w:rsidR="00C21F95">
        <w:rPr>
          <w:rFonts w:ascii="Garamond" w:hAnsi="Garamond"/>
          <w:sz w:val="22"/>
          <w:szCs w:val="22"/>
          <w:lang w:val="fr-CH"/>
        </w:rPr>
        <w:t>à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la Fondation Barry </w:t>
      </w:r>
      <w:r w:rsidR="00C21F95">
        <w:rPr>
          <w:rFonts w:ascii="Garamond" w:hAnsi="Garamond"/>
          <w:sz w:val="22"/>
          <w:szCs w:val="22"/>
          <w:lang w:val="fr-CH"/>
        </w:rPr>
        <w:t>est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actuellement</w:t>
      </w:r>
      <w:r w:rsidR="00C21F95">
        <w:rPr>
          <w:rFonts w:ascii="Garamond" w:hAnsi="Garamond"/>
          <w:sz w:val="22"/>
          <w:szCs w:val="22"/>
          <w:lang w:val="fr-CH"/>
        </w:rPr>
        <w:t xml:space="preserve"> fortement </w:t>
      </w:r>
      <w:r w:rsidR="005038A9">
        <w:rPr>
          <w:rFonts w:ascii="Garamond" w:hAnsi="Garamond"/>
          <w:sz w:val="22"/>
          <w:szCs w:val="22"/>
          <w:lang w:val="fr-CH"/>
        </w:rPr>
        <w:t>sollicité</w:t>
      </w:r>
      <w:r w:rsidR="00020CA6">
        <w:rPr>
          <w:rFonts w:ascii="Garamond" w:hAnsi="Garamond"/>
          <w:sz w:val="22"/>
          <w:szCs w:val="22"/>
          <w:lang w:val="fr-CH"/>
        </w:rPr>
        <w:t>,</w:t>
      </w:r>
      <w:r w:rsidR="00C21F95">
        <w:rPr>
          <w:rFonts w:ascii="Garamond" w:hAnsi="Garamond"/>
          <w:sz w:val="22"/>
          <w:szCs w:val="22"/>
          <w:lang w:val="fr-CH"/>
        </w:rPr>
        <w:t xml:space="preserve"> car il doit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s</w:t>
      </w:r>
      <w:r w:rsidR="005038A9">
        <w:rPr>
          <w:rFonts w:ascii="Garamond" w:hAnsi="Garamond"/>
          <w:sz w:val="22"/>
          <w:szCs w:val="22"/>
          <w:lang w:val="fr-CH"/>
        </w:rPr>
        <w:t>e charger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de toute une </w:t>
      </w:r>
      <w:r w:rsidR="005038A9">
        <w:rPr>
          <w:rFonts w:ascii="Garamond" w:hAnsi="Garamond"/>
          <w:sz w:val="22"/>
          <w:szCs w:val="22"/>
          <w:lang w:val="fr-CH"/>
        </w:rPr>
        <w:t>joyeuse troupe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: fin novembre, 15 chiots sont nés dans deux portées. </w:t>
      </w:r>
      <w:r w:rsidR="00E10A5D" w:rsidRPr="00E10A5D">
        <w:rPr>
          <w:rFonts w:ascii="Garamond" w:hAnsi="Garamond"/>
          <w:sz w:val="22"/>
          <w:szCs w:val="22"/>
          <w:lang w:val="fr-CH"/>
        </w:rPr>
        <w:t xml:space="preserve">L’une des exigences de qualité de notre élevage est de soutenir chaque chiot dans le développement de son comportement social afin qu’il puisse s’épanouir et devenir un chien </w:t>
      </w:r>
      <w:r w:rsidR="005038A9">
        <w:rPr>
          <w:rFonts w:ascii="Garamond" w:hAnsi="Garamond"/>
          <w:sz w:val="22"/>
          <w:szCs w:val="22"/>
          <w:lang w:val="fr-CH"/>
        </w:rPr>
        <w:t>sociable</w:t>
      </w:r>
      <w:r w:rsidR="00E10A5D" w:rsidRPr="00E10A5D">
        <w:rPr>
          <w:rFonts w:ascii="Garamond" w:hAnsi="Garamond"/>
          <w:sz w:val="22"/>
          <w:szCs w:val="22"/>
          <w:lang w:val="fr-CH"/>
        </w:rPr>
        <w:t xml:space="preserve"> qui sait rester calme dans différentes situations.</w:t>
      </w:r>
      <w:r w:rsidR="00E10A5D">
        <w:rPr>
          <w:rFonts w:ascii="Garamond" w:hAnsi="Garamond"/>
          <w:sz w:val="22"/>
          <w:szCs w:val="22"/>
          <w:lang w:val="fr-CH"/>
        </w:rPr>
        <w:t xml:space="preserve"> 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Les premiers apprentissages se font dès la naissance : chaque chiot est pesé quotidiennement afin de </w:t>
      </w:r>
      <w:r w:rsidR="00E10A5D">
        <w:rPr>
          <w:rFonts w:ascii="Garamond" w:hAnsi="Garamond"/>
          <w:sz w:val="22"/>
          <w:szCs w:val="22"/>
          <w:lang w:val="fr-CH"/>
        </w:rPr>
        <w:t>surveiller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sa croissance. Les petits sont ainsi habitués à être</w:t>
      </w:r>
      <w:r w:rsidR="005038A9">
        <w:rPr>
          <w:rFonts w:ascii="Garamond" w:hAnsi="Garamond"/>
          <w:sz w:val="22"/>
          <w:szCs w:val="22"/>
          <w:lang w:val="fr-CH"/>
        </w:rPr>
        <w:t xml:space="preserve"> caressés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, portés et manipulés. </w:t>
      </w:r>
      <w:r w:rsidR="005038A9">
        <w:rPr>
          <w:rFonts w:ascii="Garamond" w:hAnsi="Garamond"/>
          <w:sz w:val="22"/>
          <w:szCs w:val="22"/>
          <w:lang w:val="fr-CH"/>
        </w:rPr>
        <w:t>Ils sont également</w:t>
      </w:r>
      <w:r w:rsidR="004E3A6B">
        <w:rPr>
          <w:rFonts w:ascii="Garamond" w:hAnsi="Garamond"/>
          <w:sz w:val="22"/>
          <w:szCs w:val="22"/>
          <w:lang w:val="fr-CH"/>
        </w:rPr>
        <w:t>,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progressivement</w:t>
      </w:r>
      <w:r w:rsidR="004E3A6B">
        <w:rPr>
          <w:rFonts w:ascii="Garamond" w:hAnsi="Garamond"/>
          <w:sz w:val="22"/>
          <w:szCs w:val="22"/>
          <w:lang w:val="fr-CH"/>
        </w:rPr>
        <w:t xml:space="preserve"> et en accord avec la formation de leur ouïe,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familiarisés avec différentes voix et bruits </w:t>
      </w:r>
      <w:r w:rsidR="005038A9">
        <w:rPr>
          <w:rFonts w:ascii="Garamond" w:hAnsi="Garamond"/>
          <w:sz w:val="22"/>
          <w:szCs w:val="22"/>
          <w:lang w:val="fr-CH"/>
        </w:rPr>
        <w:t>du quotidien</w:t>
      </w:r>
      <w:r w:rsidR="00472EC0" w:rsidRPr="00472EC0">
        <w:rPr>
          <w:rFonts w:ascii="Garamond" w:hAnsi="Garamond"/>
          <w:sz w:val="22"/>
          <w:szCs w:val="22"/>
          <w:lang w:val="fr-CH"/>
        </w:rPr>
        <w:t>. On leur apprend aussi</w:t>
      </w:r>
      <w:r w:rsidR="00803C30">
        <w:rPr>
          <w:rFonts w:ascii="Garamond" w:hAnsi="Garamond"/>
          <w:sz w:val="22"/>
          <w:szCs w:val="22"/>
          <w:lang w:val="fr-CH"/>
        </w:rPr>
        <w:t xml:space="preserve"> petit à petit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où </w:t>
      </w:r>
      <w:r w:rsidR="00E10A5D">
        <w:rPr>
          <w:rFonts w:ascii="Garamond" w:hAnsi="Garamond"/>
          <w:sz w:val="22"/>
          <w:szCs w:val="22"/>
          <w:lang w:val="fr-CH"/>
        </w:rPr>
        <w:t xml:space="preserve">faire leurs besoins, 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afin qu'ils soient pratiquement propres lorsqu'ils </w:t>
      </w:r>
      <w:r w:rsidR="00020CA6">
        <w:rPr>
          <w:rFonts w:ascii="Garamond" w:hAnsi="Garamond"/>
          <w:sz w:val="22"/>
          <w:szCs w:val="22"/>
          <w:lang w:val="fr-CH"/>
        </w:rPr>
        <w:t>quittent la fondation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 à l'âge de dix semaines.</w:t>
      </w:r>
    </w:p>
    <w:p w14:paraId="2F3BD49F" w14:textId="77777777" w:rsidR="00472EC0" w:rsidRPr="00472EC0" w:rsidRDefault="00472EC0" w:rsidP="00BE47B0">
      <w:pPr>
        <w:jc w:val="both"/>
        <w:rPr>
          <w:rFonts w:ascii="Garamond" w:hAnsi="Garamond"/>
          <w:sz w:val="22"/>
          <w:szCs w:val="22"/>
          <w:highlight w:val="yellow"/>
          <w:lang w:val="fr-CH"/>
        </w:rPr>
      </w:pPr>
    </w:p>
    <w:p w14:paraId="62B3571E" w14:textId="6DFBB585" w:rsidR="00E10A5D" w:rsidRPr="00E10A5D" w:rsidRDefault="00E10A5D" w:rsidP="00BE47B0">
      <w:pPr>
        <w:jc w:val="both"/>
        <w:rPr>
          <w:rFonts w:ascii="Garamond" w:hAnsi="Garamond"/>
          <w:sz w:val="22"/>
          <w:szCs w:val="22"/>
          <w:lang w:val="fr-CH"/>
        </w:rPr>
      </w:pPr>
      <w:r w:rsidRPr="00E10A5D">
        <w:rPr>
          <w:rFonts w:ascii="Garamond" w:hAnsi="Garamond"/>
          <w:sz w:val="22"/>
          <w:szCs w:val="22"/>
          <w:lang w:val="fr-CH"/>
        </w:rPr>
        <w:t xml:space="preserve">Les chiots de cette portée ne peuvent pas être observés </w:t>
      </w:r>
      <w:r>
        <w:rPr>
          <w:rFonts w:ascii="Garamond" w:hAnsi="Garamond"/>
          <w:sz w:val="22"/>
          <w:szCs w:val="22"/>
          <w:lang w:val="fr-CH"/>
        </w:rPr>
        <w:t xml:space="preserve">par </w:t>
      </w:r>
      <w:r w:rsidRPr="000C30CA">
        <w:rPr>
          <w:rFonts w:ascii="Garamond" w:hAnsi="Garamond"/>
          <w:sz w:val="22"/>
          <w:szCs w:val="22"/>
          <w:lang w:val="fr-CH"/>
        </w:rPr>
        <w:t xml:space="preserve">les webcams qui diffusaient </w:t>
      </w:r>
      <w:r w:rsidR="00020CA6">
        <w:rPr>
          <w:rFonts w:ascii="Garamond" w:hAnsi="Garamond"/>
          <w:sz w:val="22"/>
          <w:szCs w:val="22"/>
          <w:lang w:val="fr-CH"/>
        </w:rPr>
        <w:t xml:space="preserve">habituellement </w:t>
      </w:r>
      <w:r w:rsidRPr="000C30CA">
        <w:rPr>
          <w:rFonts w:ascii="Garamond" w:hAnsi="Garamond"/>
          <w:sz w:val="22"/>
          <w:szCs w:val="22"/>
          <w:lang w:val="fr-CH"/>
        </w:rPr>
        <w:t>en direct</w:t>
      </w:r>
      <w:r w:rsidRPr="00E10A5D">
        <w:rPr>
          <w:rFonts w:ascii="Garamond" w:hAnsi="Garamond"/>
          <w:sz w:val="22"/>
          <w:szCs w:val="22"/>
          <w:lang w:val="fr-CH"/>
        </w:rPr>
        <w:t xml:space="preserve">. Après des années de coopération avec le magazine </w:t>
      </w:r>
      <w:r>
        <w:rPr>
          <w:rFonts w:ascii="Garamond" w:hAnsi="Garamond"/>
          <w:sz w:val="22"/>
          <w:szCs w:val="22"/>
          <w:lang w:val="fr-CH"/>
        </w:rPr>
        <w:t>« </w:t>
      </w:r>
      <w:r w:rsidRPr="00E10A5D">
        <w:rPr>
          <w:rFonts w:ascii="Garamond" w:hAnsi="Garamond"/>
          <w:sz w:val="22"/>
          <w:szCs w:val="22"/>
          <w:lang w:val="fr-CH"/>
        </w:rPr>
        <w:t xml:space="preserve">Schweizer </w:t>
      </w:r>
      <w:proofErr w:type="spellStart"/>
      <w:r w:rsidRPr="00E10A5D">
        <w:rPr>
          <w:rFonts w:ascii="Garamond" w:hAnsi="Garamond"/>
          <w:sz w:val="22"/>
          <w:szCs w:val="22"/>
          <w:lang w:val="fr-CH"/>
        </w:rPr>
        <w:t>Familie</w:t>
      </w:r>
      <w:proofErr w:type="spellEnd"/>
      <w:r>
        <w:rPr>
          <w:rFonts w:ascii="Garamond" w:hAnsi="Garamond"/>
          <w:sz w:val="22"/>
          <w:szCs w:val="22"/>
          <w:lang w:val="fr-CH"/>
        </w:rPr>
        <w:t> »</w:t>
      </w:r>
      <w:r w:rsidRPr="00E10A5D">
        <w:rPr>
          <w:rFonts w:ascii="Garamond" w:hAnsi="Garamond"/>
          <w:sz w:val="22"/>
          <w:szCs w:val="22"/>
          <w:lang w:val="fr-CH"/>
        </w:rPr>
        <w:t>, ce média imprimé a récemment décidé d'arrêter le</w:t>
      </w:r>
      <w:r>
        <w:rPr>
          <w:rFonts w:ascii="Garamond" w:hAnsi="Garamond"/>
          <w:sz w:val="22"/>
          <w:szCs w:val="22"/>
          <w:lang w:val="fr-CH"/>
        </w:rPr>
        <w:t xml:space="preserve"> projet de</w:t>
      </w:r>
      <w:r w:rsidRPr="00E10A5D">
        <w:rPr>
          <w:rFonts w:ascii="Garamond" w:hAnsi="Garamond"/>
          <w:sz w:val="22"/>
          <w:szCs w:val="22"/>
          <w:lang w:val="fr-CH"/>
        </w:rPr>
        <w:t xml:space="preserve"> </w:t>
      </w:r>
      <w:r w:rsidR="00803C30">
        <w:rPr>
          <w:rFonts w:ascii="Garamond" w:hAnsi="Garamond"/>
          <w:sz w:val="22"/>
          <w:szCs w:val="22"/>
          <w:lang w:val="fr-CH"/>
        </w:rPr>
        <w:t>diffusion</w:t>
      </w:r>
      <w:r w:rsidRPr="00E10A5D">
        <w:rPr>
          <w:rFonts w:ascii="Garamond" w:hAnsi="Garamond"/>
          <w:sz w:val="22"/>
          <w:szCs w:val="22"/>
          <w:lang w:val="fr-CH"/>
        </w:rPr>
        <w:t xml:space="preserve"> en direct. Comme </w:t>
      </w:r>
      <w:r>
        <w:rPr>
          <w:rFonts w:ascii="Garamond" w:hAnsi="Garamond"/>
          <w:sz w:val="22"/>
          <w:szCs w:val="22"/>
          <w:lang w:val="fr-CH"/>
        </w:rPr>
        <w:t>ces webcams ont</w:t>
      </w:r>
      <w:r w:rsidRPr="00E10A5D">
        <w:rPr>
          <w:rFonts w:ascii="Garamond" w:hAnsi="Garamond"/>
          <w:sz w:val="22"/>
          <w:szCs w:val="22"/>
          <w:lang w:val="fr-CH"/>
        </w:rPr>
        <w:t xml:space="preserve"> été très apprécié</w:t>
      </w:r>
      <w:r w:rsidR="00803C30">
        <w:rPr>
          <w:rFonts w:ascii="Garamond" w:hAnsi="Garamond"/>
          <w:sz w:val="22"/>
          <w:szCs w:val="22"/>
          <w:lang w:val="fr-CH"/>
        </w:rPr>
        <w:t>e</w:t>
      </w:r>
      <w:r>
        <w:rPr>
          <w:rFonts w:ascii="Garamond" w:hAnsi="Garamond"/>
          <w:sz w:val="22"/>
          <w:szCs w:val="22"/>
          <w:lang w:val="fr-CH"/>
        </w:rPr>
        <w:t>s</w:t>
      </w:r>
      <w:r w:rsidRPr="00E10A5D">
        <w:rPr>
          <w:rFonts w:ascii="Garamond" w:hAnsi="Garamond"/>
          <w:sz w:val="22"/>
          <w:szCs w:val="22"/>
          <w:lang w:val="fr-CH"/>
        </w:rPr>
        <w:t xml:space="preserve">, la Fondation Barry </w:t>
      </w:r>
      <w:r w:rsidR="001520D0">
        <w:rPr>
          <w:rFonts w:ascii="Garamond" w:hAnsi="Garamond"/>
          <w:sz w:val="22"/>
          <w:szCs w:val="22"/>
          <w:lang w:val="fr-CH"/>
        </w:rPr>
        <w:t>s’efforce de</w:t>
      </w:r>
      <w:r w:rsidRPr="00E10A5D">
        <w:rPr>
          <w:rFonts w:ascii="Garamond" w:hAnsi="Garamond"/>
          <w:sz w:val="22"/>
          <w:szCs w:val="22"/>
          <w:lang w:val="fr-CH"/>
        </w:rPr>
        <w:t xml:space="preserve"> proposer à nouveau ce service dans les prochains mois.</w:t>
      </w:r>
    </w:p>
    <w:p w14:paraId="2AA795AA" w14:textId="5C8DFE89" w:rsidR="00D75578" w:rsidRPr="00E10A5D" w:rsidRDefault="00D75578" w:rsidP="00F86B68">
      <w:pPr>
        <w:rPr>
          <w:rFonts w:ascii="Garamond" w:hAnsi="Garamond"/>
          <w:sz w:val="22"/>
          <w:szCs w:val="22"/>
          <w:lang w:val="fr-CH"/>
        </w:rPr>
      </w:pPr>
    </w:p>
    <w:p w14:paraId="4E6AC1FC" w14:textId="77777777" w:rsidR="00151448" w:rsidRPr="00E10A5D" w:rsidRDefault="00151448" w:rsidP="00F86B68">
      <w:pPr>
        <w:rPr>
          <w:rFonts w:ascii="Garamond" w:hAnsi="Garamond"/>
          <w:sz w:val="22"/>
          <w:szCs w:val="22"/>
          <w:lang w:val="fr-CH"/>
        </w:rPr>
      </w:pPr>
    </w:p>
    <w:p w14:paraId="01443914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 w:rsidRPr="00C41738">
        <w:rPr>
          <w:rFonts w:ascii="Garamond" w:hAnsi="Garamond"/>
          <w:b/>
          <w:sz w:val="22"/>
          <w:u w:val="single"/>
        </w:rPr>
        <w:t>À propos de la Fondation Barry</w:t>
      </w:r>
    </w:p>
    <w:p w14:paraId="314E6532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144E85D4" w14:textId="3E55B4A9" w:rsidR="00A60072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  <w:r w:rsidRPr="00C41738">
        <w:rPr>
          <w:rFonts w:ascii="Garamond" w:hAnsi="Garamond"/>
          <w:sz w:val="22"/>
        </w:rPr>
        <w:t xml:space="preserve">Après sa création en 2005, la Fondation Barry a repris des mains des chanoines le chenil des célèbres Saint-Bernard du col éponyme. Elle est, depuis, propriétaire du plus grand et du plus ancien élevage au monde du chien national suisse. Cette organisation à but non lucratif s’investit pour la pérennité du célèbre et légendaire chien de l’Hospice du Grand-St-Bernard, notre chien national suisse. La </w:t>
      </w:r>
      <w:r w:rsidR="00803C30">
        <w:rPr>
          <w:rFonts w:ascii="Garamond" w:hAnsi="Garamond"/>
          <w:sz w:val="22"/>
        </w:rPr>
        <w:t>f</w:t>
      </w:r>
      <w:r w:rsidRPr="00C41738">
        <w:rPr>
          <w:rFonts w:ascii="Garamond" w:hAnsi="Garamond"/>
          <w:sz w:val="22"/>
        </w:rPr>
        <w:t xml:space="preserve">ondation s’est également </w:t>
      </w:r>
      <w:proofErr w:type="gramStart"/>
      <w:r w:rsidR="00803C30" w:rsidRPr="00C41738">
        <w:rPr>
          <w:rFonts w:ascii="Garamond" w:hAnsi="Garamond"/>
          <w:sz w:val="22"/>
        </w:rPr>
        <w:t>donné</w:t>
      </w:r>
      <w:proofErr w:type="gramEnd"/>
      <w:r w:rsidRPr="00C41738">
        <w:rPr>
          <w:rFonts w:ascii="Garamond" w:hAnsi="Garamond"/>
          <w:sz w:val="22"/>
        </w:rPr>
        <w:t xml:space="preserve"> pour mission de procurer de la joie au plus grand nombre de personnes possible par des rencontres avec les Saint-Bernard. Elle contribue ainsi activement à améliorer la relation entre l’Homme et le chien. Environ 30 Saint-Bernard vivent en permanence à la Fondation Barry et une vingtaine de chiots avec pédigrée naissent en moyenne chaque année au chenil. </w:t>
      </w:r>
    </w:p>
    <w:p w14:paraId="0E76A4F4" w14:textId="77777777" w:rsidR="00151448" w:rsidRPr="00151448" w:rsidRDefault="00151448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05156FE9" w14:textId="122F378A" w:rsidR="00B22409" w:rsidRPr="00C41738" w:rsidRDefault="00B22409" w:rsidP="00B22409">
      <w:pPr>
        <w:rPr>
          <w:rFonts w:ascii="Garamond" w:hAnsi="Garamond"/>
          <w:b/>
          <w:sz w:val="22"/>
          <w:szCs w:val="22"/>
        </w:rPr>
      </w:pPr>
      <w:r w:rsidRPr="00C41738">
        <w:rPr>
          <w:rFonts w:ascii="Garamond" w:hAnsi="Garamond"/>
          <w:b/>
          <w:sz w:val="22"/>
        </w:rPr>
        <w:t xml:space="preserve">Pour toute information veuillez contacter : </w:t>
      </w:r>
    </w:p>
    <w:p w14:paraId="0BFE321F" w14:textId="77777777" w:rsidR="00D75578" w:rsidRPr="00C41738" w:rsidRDefault="00D75578" w:rsidP="00B22409">
      <w:pPr>
        <w:rPr>
          <w:rFonts w:ascii="Garamond" w:hAnsi="Garamond"/>
          <w:b/>
          <w:sz w:val="22"/>
          <w:szCs w:val="22"/>
        </w:rPr>
      </w:pPr>
    </w:p>
    <w:p w14:paraId="2272F5EB" w14:textId="5469B577" w:rsidR="00B22409" w:rsidRPr="00C41738" w:rsidRDefault="00DC4417" w:rsidP="00B2240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Marilyne Emery</w:t>
      </w:r>
      <w:r w:rsidR="00B22409" w:rsidRPr="00C41738">
        <w:rPr>
          <w:rFonts w:ascii="Garamond" w:hAnsi="Garamond"/>
          <w:sz w:val="22"/>
        </w:rPr>
        <w:t xml:space="preserve">, chargée de </w:t>
      </w:r>
      <w:r>
        <w:rPr>
          <w:rFonts w:ascii="Garamond" w:hAnsi="Garamond"/>
          <w:sz w:val="22"/>
        </w:rPr>
        <w:t>c</w:t>
      </w:r>
      <w:r w:rsidR="00B22409" w:rsidRPr="00C41738">
        <w:rPr>
          <w:rFonts w:ascii="Garamond" w:hAnsi="Garamond"/>
          <w:sz w:val="22"/>
        </w:rPr>
        <w:t>ommunication</w:t>
      </w:r>
      <w:r>
        <w:rPr>
          <w:rFonts w:ascii="Garamond" w:hAnsi="Garamond"/>
          <w:sz w:val="22"/>
        </w:rPr>
        <w:t xml:space="preserve"> et marketing</w:t>
      </w:r>
    </w:p>
    <w:p w14:paraId="2F50FBA8" w14:textId="7D0B12C5" w:rsidR="00B22409" w:rsidRPr="00BC7EA9" w:rsidRDefault="00B22409" w:rsidP="00B22409">
      <w:pPr>
        <w:rPr>
          <w:rFonts w:ascii="Garamond" w:hAnsi="Garamond"/>
          <w:sz w:val="22"/>
          <w:szCs w:val="22"/>
        </w:rPr>
      </w:pPr>
      <w:r w:rsidRPr="00C41738">
        <w:rPr>
          <w:rFonts w:ascii="Garamond" w:hAnsi="Garamond"/>
          <w:sz w:val="22"/>
        </w:rPr>
        <w:t xml:space="preserve">Fondation Barry du Grand-St-Bernard, tél. +41 (0)58 </w:t>
      </w:r>
      <w:r w:rsidRPr="005865DC">
        <w:rPr>
          <w:rFonts w:ascii="Garamond" w:hAnsi="Garamond"/>
          <w:sz w:val="22"/>
        </w:rPr>
        <w:t>317 77 2</w:t>
      </w:r>
      <w:r w:rsidR="005865DC" w:rsidRPr="005865DC">
        <w:rPr>
          <w:rFonts w:ascii="Garamond" w:hAnsi="Garamond"/>
          <w:sz w:val="22"/>
        </w:rPr>
        <w:t>7</w:t>
      </w:r>
      <w:r w:rsidRPr="00C41738">
        <w:rPr>
          <w:rFonts w:ascii="Garamond" w:hAnsi="Garamond"/>
          <w:sz w:val="22"/>
        </w:rPr>
        <w:t xml:space="preserve"> </w:t>
      </w:r>
      <w:r w:rsidRPr="00C41738">
        <w:rPr>
          <w:rFonts w:ascii="Garamond" w:hAnsi="Garamond"/>
          <w:sz w:val="22"/>
        </w:rPr>
        <w:br/>
      </w:r>
      <w:r w:rsidR="003E2F66">
        <w:rPr>
          <w:rFonts w:ascii="Garamond" w:hAnsi="Garamond"/>
          <w:sz w:val="22"/>
        </w:rPr>
        <w:t>E</w:t>
      </w:r>
      <w:r w:rsidRPr="00C41738">
        <w:rPr>
          <w:rFonts w:ascii="Garamond" w:hAnsi="Garamond"/>
          <w:sz w:val="22"/>
        </w:rPr>
        <w:t xml:space="preserve">-mail : media@fondation-barry.ch, </w:t>
      </w:r>
      <w:hyperlink r:id="rId8" w:history="1">
        <w:r w:rsidRPr="00C41738">
          <w:rPr>
            <w:rFonts w:ascii="Garamond" w:hAnsi="Garamond"/>
            <w:sz w:val="22"/>
          </w:rPr>
          <w:t>www.fondation-barry.ch</w:t>
        </w:r>
      </w:hyperlink>
    </w:p>
    <w:sectPr w:rsidR="00B22409" w:rsidRPr="00BC7EA9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20CA6"/>
    <w:rsid w:val="00036098"/>
    <w:rsid w:val="000370A6"/>
    <w:rsid w:val="00061139"/>
    <w:rsid w:val="00074CF5"/>
    <w:rsid w:val="000C265E"/>
    <w:rsid w:val="000C30CA"/>
    <w:rsid w:val="000D272C"/>
    <w:rsid w:val="000E0987"/>
    <w:rsid w:val="00141BD6"/>
    <w:rsid w:val="00151448"/>
    <w:rsid w:val="001520D0"/>
    <w:rsid w:val="001641FD"/>
    <w:rsid w:val="00197106"/>
    <w:rsid w:val="001D3D3B"/>
    <w:rsid w:val="001D572D"/>
    <w:rsid w:val="00201E35"/>
    <w:rsid w:val="00234F73"/>
    <w:rsid w:val="00264BF7"/>
    <w:rsid w:val="002B175C"/>
    <w:rsid w:val="002D64A1"/>
    <w:rsid w:val="00310B2F"/>
    <w:rsid w:val="00355A55"/>
    <w:rsid w:val="00362274"/>
    <w:rsid w:val="00377835"/>
    <w:rsid w:val="00391052"/>
    <w:rsid w:val="00394224"/>
    <w:rsid w:val="003A1449"/>
    <w:rsid w:val="003B4DD0"/>
    <w:rsid w:val="003C1047"/>
    <w:rsid w:val="003E2F66"/>
    <w:rsid w:val="00410B31"/>
    <w:rsid w:val="00415A6E"/>
    <w:rsid w:val="004365DD"/>
    <w:rsid w:val="00442810"/>
    <w:rsid w:val="004578DE"/>
    <w:rsid w:val="00472EC0"/>
    <w:rsid w:val="00476E75"/>
    <w:rsid w:val="004D66F2"/>
    <w:rsid w:val="004E3A6B"/>
    <w:rsid w:val="004F4683"/>
    <w:rsid w:val="005038A9"/>
    <w:rsid w:val="00513225"/>
    <w:rsid w:val="00543CF2"/>
    <w:rsid w:val="005849B3"/>
    <w:rsid w:val="005865DC"/>
    <w:rsid w:val="00593058"/>
    <w:rsid w:val="005C3DFE"/>
    <w:rsid w:val="005D3E55"/>
    <w:rsid w:val="00606966"/>
    <w:rsid w:val="00635EA2"/>
    <w:rsid w:val="00686189"/>
    <w:rsid w:val="00695E2A"/>
    <w:rsid w:val="006A589D"/>
    <w:rsid w:val="006C1509"/>
    <w:rsid w:val="006D06D8"/>
    <w:rsid w:val="006D16FA"/>
    <w:rsid w:val="007C2712"/>
    <w:rsid w:val="007E7ADE"/>
    <w:rsid w:val="007F6108"/>
    <w:rsid w:val="00803C30"/>
    <w:rsid w:val="008223F3"/>
    <w:rsid w:val="00825DDF"/>
    <w:rsid w:val="008430A9"/>
    <w:rsid w:val="008B2E53"/>
    <w:rsid w:val="008B51C7"/>
    <w:rsid w:val="008C2145"/>
    <w:rsid w:val="008E0E67"/>
    <w:rsid w:val="008E5680"/>
    <w:rsid w:val="008E7FF0"/>
    <w:rsid w:val="008F3218"/>
    <w:rsid w:val="00A14C2A"/>
    <w:rsid w:val="00A3117E"/>
    <w:rsid w:val="00A60072"/>
    <w:rsid w:val="00A63BEE"/>
    <w:rsid w:val="00A705A0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20BCE"/>
    <w:rsid w:val="00B22409"/>
    <w:rsid w:val="00B641C1"/>
    <w:rsid w:val="00B70A2C"/>
    <w:rsid w:val="00B82C31"/>
    <w:rsid w:val="00BB691B"/>
    <w:rsid w:val="00BC7EA9"/>
    <w:rsid w:val="00BE47B0"/>
    <w:rsid w:val="00BF5071"/>
    <w:rsid w:val="00C031F7"/>
    <w:rsid w:val="00C21F95"/>
    <w:rsid w:val="00C35EB0"/>
    <w:rsid w:val="00C41738"/>
    <w:rsid w:val="00C41B28"/>
    <w:rsid w:val="00C4381F"/>
    <w:rsid w:val="00C526E3"/>
    <w:rsid w:val="00C77010"/>
    <w:rsid w:val="00C97493"/>
    <w:rsid w:val="00CA7F2A"/>
    <w:rsid w:val="00CB6541"/>
    <w:rsid w:val="00CD2862"/>
    <w:rsid w:val="00CF6777"/>
    <w:rsid w:val="00D063E6"/>
    <w:rsid w:val="00D57785"/>
    <w:rsid w:val="00D75578"/>
    <w:rsid w:val="00D80D90"/>
    <w:rsid w:val="00D94012"/>
    <w:rsid w:val="00D95828"/>
    <w:rsid w:val="00DC4417"/>
    <w:rsid w:val="00DF7F1B"/>
    <w:rsid w:val="00E10A5D"/>
    <w:rsid w:val="00E145B0"/>
    <w:rsid w:val="00E45516"/>
    <w:rsid w:val="00EA2CEB"/>
    <w:rsid w:val="00EB20F4"/>
    <w:rsid w:val="00EC1DBD"/>
    <w:rsid w:val="00F37AE1"/>
    <w:rsid w:val="00F60BF8"/>
    <w:rsid w:val="00F60F75"/>
    <w:rsid w:val="00F6147D"/>
    <w:rsid w:val="00F61EBA"/>
    <w:rsid w:val="00F63A7C"/>
    <w:rsid w:val="00F675C3"/>
    <w:rsid w:val="00F86B68"/>
    <w:rsid w:val="00FC00C7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1F09D-41D5-43A0-90D3-14D52E5E8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3244</Characters>
  <Application>Microsoft Office Word</Application>
  <DocSecurity>0</DocSecurity>
  <Lines>27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Rossetti</dc:creator>
  <cp:lastModifiedBy>Nicolas Beiner</cp:lastModifiedBy>
  <cp:revision>19</cp:revision>
  <cp:lastPrinted>2020-08-10T15:03:00Z</cp:lastPrinted>
  <dcterms:created xsi:type="dcterms:W3CDTF">2021-12-27T08:11:00Z</dcterms:created>
  <dcterms:modified xsi:type="dcterms:W3CDTF">2023-01-11T14:41:00Z</dcterms:modified>
</cp:coreProperties>
</file>